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F1E" w:rsidRDefault="00C72FE2" w:rsidP="006A3BA1">
      <w:pPr>
        <w:jc w:val="both"/>
      </w:pPr>
      <w:r>
        <w:t xml:space="preserve">Tytuł projektu: </w:t>
      </w:r>
      <w:r w:rsidR="00FA41EF">
        <w:t>Stacja Kultury w Deszcznie</w:t>
      </w:r>
    </w:p>
    <w:p w:rsidR="006A3BA1" w:rsidRDefault="006A3BA1" w:rsidP="006A3BA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Cel projektu: </w:t>
      </w:r>
      <w:r w:rsidR="00FA41EF">
        <w:t>Nadanie nowych funkcji gospodarczych, edukacyjnych, turystycznych, rekreacyjnych, społecznych i kulturalnych obszarom zdegradowanym na terenie gminy Deszczno</w:t>
      </w:r>
      <w:bookmarkStart w:id="0" w:name="_GoBack"/>
      <w:bookmarkEnd w:id="0"/>
    </w:p>
    <w:p w:rsidR="006A3BA1" w:rsidRDefault="006A3BA1" w:rsidP="006A3BA1">
      <w:pPr>
        <w:autoSpaceDE w:val="0"/>
        <w:autoSpaceDN w:val="0"/>
        <w:adjustRightInd w:val="0"/>
        <w:spacing w:after="0" w:line="240" w:lineRule="auto"/>
        <w:jc w:val="both"/>
      </w:pPr>
    </w:p>
    <w:p w:rsidR="006A3BA1" w:rsidRDefault="006A3BA1" w:rsidP="006A3BA1">
      <w:pPr>
        <w:autoSpaceDE w:val="0"/>
        <w:autoSpaceDN w:val="0"/>
        <w:adjustRightInd w:val="0"/>
        <w:spacing w:after="0" w:line="240" w:lineRule="auto"/>
        <w:jc w:val="both"/>
      </w:pPr>
      <w:r>
        <w:t>Beneficjent: Gmina Deszczno</w:t>
      </w:r>
    </w:p>
    <w:sectPr w:rsidR="006A3B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DF4"/>
    <w:rsid w:val="00020DF4"/>
    <w:rsid w:val="006A3BA1"/>
    <w:rsid w:val="006F2F1E"/>
    <w:rsid w:val="00C72FE2"/>
    <w:rsid w:val="00D5647A"/>
    <w:rsid w:val="00FA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UG-FUNDUSZE</dc:creator>
  <cp:keywords/>
  <dc:description/>
  <cp:lastModifiedBy>UG-FUNDUSZE</cp:lastModifiedBy>
  <cp:revision>3</cp:revision>
  <dcterms:created xsi:type="dcterms:W3CDTF">2019-01-03T11:49:00Z</dcterms:created>
  <dcterms:modified xsi:type="dcterms:W3CDTF">2019-01-03T12:08:00Z</dcterms:modified>
</cp:coreProperties>
</file>